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FAF81" w14:textId="77777777" w:rsidR="006B0CF0" w:rsidRPr="006B0CF0" w:rsidRDefault="006B0CF0" w:rsidP="006B0CF0">
      <w:r w:rsidRPr="006B0CF0">
        <w:rPr>
          <w:b/>
          <w:bCs/>
        </w:rPr>
        <w:t>OBJET :</w:t>
      </w:r>
      <w:r w:rsidRPr="006B0CF0">
        <w:t> </w:t>
      </w:r>
    </w:p>
    <w:p w14:paraId="1B6CA36F" w14:textId="1DFF5F82" w:rsidR="006B0CF0" w:rsidRPr="006B0CF0" w:rsidRDefault="006B0CF0" w:rsidP="006B0CF0">
      <w:r w:rsidRPr="006B0CF0">
        <w:t>Candidatez à l’</w:t>
      </w:r>
      <w:r w:rsidR="006638BD">
        <w:t>Appel à Manifestation d’</w:t>
      </w:r>
      <w:r w:rsidRPr="006B0CF0">
        <w:t>I</w:t>
      </w:r>
      <w:r w:rsidR="006638BD">
        <w:t>ntérêt</w:t>
      </w:r>
      <w:r w:rsidRPr="006B0CF0">
        <w:t xml:space="preserve"> : Former les réparateurs de demain </w:t>
      </w:r>
    </w:p>
    <w:p w14:paraId="31C69C50" w14:textId="77777777" w:rsidR="006B0CF0" w:rsidRPr="006B0CF0" w:rsidRDefault="006B0CF0" w:rsidP="006B0CF0">
      <w:r w:rsidRPr="006B0CF0">
        <w:rPr>
          <w:b/>
          <w:bCs/>
        </w:rPr>
        <w:t>PRÉHEADER :</w:t>
      </w:r>
      <w:r w:rsidRPr="006B0CF0">
        <w:t> </w:t>
      </w:r>
    </w:p>
    <w:p w14:paraId="2B676B60" w14:textId="2942FE01" w:rsidR="006B0CF0" w:rsidRPr="006B0CF0" w:rsidRDefault="006B0CF0" w:rsidP="006B0CF0">
      <w:r w:rsidRPr="006B0CF0">
        <w:t>Refashion soutient vos projets de formation innovants pour les métiers de la réparation textiles et chaussures</w:t>
      </w:r>
      <w:r>
        <w:t>.</w:t>
      </w:r>
    </w:p>
    <w:p w14:paraId="398F1233" w14:textId="77777777" w:rsidR="006B0CF0" w:rsidRPr="006B0CF0" w:rsidRDefault="006B0CF0" w:rsidP="006B0CF0">
      <w:r w:rsidRPr="006B0CF0">
        <w:rPr>
          <w:b/>
          <w:bCs/>
        </w:rPr>
        <w:t>Madame, Monsieur,</w:t>
      </w:r>
      <w:r w:rsidRPr="006B0CF0">
        <w:t> </w:t>
      </w:r>
    </w:p>
    <w:p w14:paraId="6797DC18" w14:textId="77777777" w:rsidR="006638BD" w:rsidRDefault="006B0CF0" w:rsidP="006B0CF0">
      <w:r w:rsidRPr="006B0CF0">
        <w:t>Nous attirons votre attention sur l'</w:t>
      </w:r>
      <w:r w:rsidR="006638BD">
        <w:t>A</w:t>
      </w:r>
      <w:r w:rsidRPr="006B0CF0">
        <w:t xml:space="preserve">ppel à </w:t>
      </w:r>
      <w:r w:rsidR="006638BD">
        <w:t>M</w:t>
      </w:r>
      <w:r w:rsidRPr="006B0CF0">
        <w:t>anifestation d'</w:t>
      </w:r>
      <w:r w:rsidR="006638BD">
        <w:t>In</w:t>
      </w:r>
      <w:r w:rsidRPr="006B0CF0">
        <w:t>térêt lancé par </w:t>
      </w:r>
      <w:r w:rsidRPr="006B0CF0">
        <w:rPr>
          <w:b/>
          <w:bCs/>
        </w:rPr>
        <w:t>Refashion</w:t>
      </w:r>
      <w:r w:rsidRPr="006B0CF0">
        <w:t>, éco-organisme de la filière Textile d'habillement, Linge de maison et Chaussures, dans le cadre du Fonds Réparation. </w:t>
      </w:r>
    </w:p>
    <w:p w14:paraId="40B9FD94" w14:textId="34FCF6E1" w:rsidR="006B0CF0" w:rsidRDefault="006B0CF0" w:rsidP="006B0CF0">
      <w:r w:rsidRPr="006B0CF0">
        <w:br/>
      </w:r>
      <w:r w:rsidR="006638BD" w:rsidRPr="006638BD">
        <w:t>En 2025, Refashion a mené une étude sur les besoins en formation des réparateurs textiles et chaussures. Le constat est clair :</w:t>
      </w:r>
      <w:r w:rsidR="006638BD" w:rsidRPr="006638BD">
        <w:rPr>
          <w:b/>
          <w:bCs/>
        </w:rPr>
        <w:t> la filière vieillit, les formations existantes ne sont plus adaptées</w:t>
      </w:r>
      <w:r w:rsidR="006638BD" w:rsidRPr="006638BD">
        <w:t> et l'offre doit se renouveler. Il est temps d'agir.</w:t>
      </w:r>
    </w:p>
    <w:p w14:paraId="43BC3A47" w14:textId="47B89356" w:rsidR="006638BD" w:rsidRDefault="006638BD" w:rsidP="006B0CF0">
      <w:pPr>
        <w:rPr>
          <w:b/>
          <w:bCs/>
        </w:rPr>
      </w:pPr>
      <w:r>
        <w:t xml:space="preserve">Cet Appel à Manifestation </w:t>
      </w:r>
      <w:r w:rsidRPr="006638BD">
        <w:t>est une des réponses aux missions du Fonds Réparation</w:t>
      </w:r>
      <w:r>
        <w:t xml:space="preserve"> : </w:t>
      </w:r>
      <w:r w:rsidRPr="006638BD">
        <w:t> </w:t>
      </w:r>
      <w:r w:rsidRPr="006638BD">
        <w:rPr>
          <w:b/>
          <w:bCs/>
        </w:rPr>
        <w:t>réparer plus, et accompagner la montée en compétence des professionnels</w:t>
      </w:r>
      <w:r>
        <w:rPr>
          <w:b/>
          <w:bCs/>
        </w:rPr>
        <w:t>.</w:t>
      </w:r>
    </w:p>
    <w:p w14:paraId="00350539" w14:textId="20AA639D" w:rsidR="006638BD" w:rsidRPr="006B0CF0" w:rsidRDefault="006638BD" w:rsidP="006B0CF0">
      <w:r>
        <w:rPr>
          <w:b/>
          <w:bCs/>
        </w:rPr>
        <w:t xml:space="preserve"> </w:t>
      </w:r>
      <w:r>
        <w:rPr>
          <w:b/>
          <w:bCs/>
        </w:rPr>
        <w:br/>
      </w:r>
      <w:r w:rsidRPr="006638BD">
        <w:t>Il présente 2</w:t>
      </w:r>
      <w:r>
        <w:t xml:space="preserve"> volets :</w:t>
      </w:r>
    </w:p>
    <w:p w14:paraId="3A41E272" w14:textId="4E68EF41" w:rsidR="006B0CF0" w:rsidRPr="006B0CF0" w:rsidRDefault="006B0CF0" w:rsidP="006B0CF0">
      <w:r w:rsidRPr="006B0CF0">
        <w:rPr>
          <w:b/>
          <w:bCs/>
        </w:rPr>
        <w:t>VOLET EXPÉRIMENTATION</w:t>
      </w:r>
      <w:r w:rsidR="005D5729">
        <w:t xml:space="preserve"> : </w:t>
      </w:r>
      <w:r w:rsidRPr="006B0CF0">
        <w:t>Création ou adaptation de parcours de formation innovants répondant aux besoins du marché de la réparation. </w:t>
      </w:r>
    </w:p>
    <w:p w14:paraId="0C98F46D" w14:textId="67820767" w:rsidR="006B0CF0" w:rsidRDefault="006B0CF0" w:rsidP="006B0CF0">
      <w:r w:rsidRPr="006B0CF0">
        <w:rPr>
          <w:b/>
          <w:bCs/>
        </w:rPr>
        <w:t>VOLET CERTIFICATION</w:t>
      </w:r>
      <w:r w:rsidR="005D5729">
        <w:t xml:space="preserve"> : </w:t>
      </w:r>
      <w:r w:rsidRPr="006B0CF0">
        <w:t>Dépôt de nouvelles certifications ou renouvellement de certifications existantes auprès de France Compétences (RNCP / RS). </w:t>
      </w:r>
    </w:p>
    <w:p w14:paraId="61518D3E" w14:textId="1BB23E15" w:rsidR="006638BD" w:rsidRPr="006B0CF0" w:rsidRDefault="006638BD" w:rsidP="006B0CF0">
      <w:r w:rsidRPr="006B0CF0">
        <w:t>Candidatures ouvertes du </w:t>
      </w:r>
      <w:r w:rsidRPr="006B0CF0">
        <w:rPr>
          <w:b/>
          <w:bCs/>
        </w:rPr>
        <w:t>17 avril </w:t>
      </w:r>
      <w:r w:rsidRPr="006B0CF0">
        <w:t>au </w:t>
      </w:r>
      <w:r w:rsidRPr="006B0CF0">
        <w:rPr>
          <w:b/>
          <w:bCs/>
        </w:rPr>
        <w:t>17 juin 2026</w:t>
      </w:r>
      <w:r w:rsidRPr="006B0CF0">
        <w:t> </w:t>
      </w:r>
    </w:p>
    <w:p w14:paraId="62E5B83C" w14:textId="77777777" w:rsidR="006B0CF0" w:rsidRPr="006B0CF0" w:rsidRDefault="006B0CF0" w:rsidP="006B0CF0">
      <w:r w:rsidRPr="006B0CF0">
        <w:rPr>
          <w:b/>
          <w:bCs/>
        </w:rPr>
        <w:t>Qui peut candidater ?</w:t>
      </w:r>
      <w:r w:rsidRPr="006B0CF0">
        <w:t> </w:t>
      </w:r>
    </w:p>
    <w:p w14:paraId="3C191980" w14:textId="22776DC8" w:rsidR="006B0CF0" w:rsidRPr="006B0CF0" w:rsidRDefault="006B0CF0" w:rsidP="006B0CF0">
      <w:r w:rsidRPr="006B0CF0">
        <w:t>Organismes de formation certifiés </w:t>
      </w:r>
      <w:r w:rsidRPr="006B0CF0">
        <w:rPr>
          <w:b/>
          <w:bCs/>
        </w:rPr>
        <w:t>Qualiopi</w:t>
      </w:r>
      <w:r w:rsidRPr="006B0CF0">
        <w:t>, seuls ou en partenariat avec : entreprises de réparation TLC, collectivités, OPCO, structures de l'ESS. </w:t>
      </w:r>
    </w:p>
    <w:p w14:paraId="29F4232F" w14:textId="1FEAB28E" w:rsidR="006B0CF0" w:rsidRPr="006B0CF0" w:rsidRDefault="006B0CF0" w:rsidP="006B0CF0">
      <w:r w:rsidRPr="006B0CF0">
        <w:t>→ Plus d’informations sur le site internet : </w:t>
      </w:r>
      <w:hyperlink r:id="rId8" w:history="1">
        <w:r w:rsidR="00B86482" w:rsidRPr="00B86482">
          <w:rPr>
            <w:rStyle w:val="Hyperlink"/>
          </w:rPr>
          <w:t>Former les réparateurs de demain | Refashion</w:t>
        </w:r>
      </w:hyperlink>
      <w:r w:rsidR="00B86482" w:rsidRPr="006B0CF0">
        <w:t xml:space="preserve"> </w:t>
      </w:r>
    </w:p>
    <w:p w14:paraId="15F69A31" w14:textId="77777777" w:rsidR="006B0CF0" w:rsidRPr="006B0CF0" w:rsidRDefault="006B0CF0" w:rsidP="006B0CF0">
      <w:r w:rsidRPr="006B0CF0">
        <w:t>Cette opportunité peut intéresser votre organisme ou vos partenaires. N'hésitez pas à candidater ou à relayer largement cette information. </w:t>
      </w:r>
    </w:p>
    <w:p w14:paraId="308614A8" w14:textId="77777777" w:rsidR="006B0CF0" w:rsidRPr="006B0CF0" w:rsidRDefault="006B0CF0" w:rsidP="006B0CF0">
      <w:r w:rsidRPr="006B0CF0">
        <w:t>Cordialement, </w:t>
      </w:r>
    </w:p>
    <w:p w14:paraId="22D3361E" w14:textId="2AFD7CA8" w:rsidR="006B0CF0" w:rsidRPr="006B0CF0" w:rsidRDefault="006B0CF0" w:rsidP="006B0CF0">
      <w:r w:rsidRPr="006B0CF0">
        <w:rPr>
          <w:b/>
          <w:bCs/>
        </w:rPr>
        <w:t>[SIGNATURE À PERSONNALISER]</w:t>
      </w:r>
      <w:r w:rsidRPr="006B0CF0">
        <w:t> </w:t>
      </w:r>
    </w:p>
    <w:p w14:paraId="3A345B7D" w14:textId="77777777" w:rsidR="00570288" w:rsidRDefault="00570288"/>
    <w:sectPr w:rsidR="00570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262"/>
    <w:rsid w:val="00255288"/>
    <w:rsid w:val="00263102"/>
    <w:rsid w:val="00570288"/>
    <w:rsid w:val="005D5729"/>
    <w:rsid w:val="006638BD"/>
    <w:rsid w:val="006B0CF0"/>
    <w:rsid w:val="00857976"/>
    <w:rsid w:val="00876583"/>
    <w:rsid w:val="009F1978"/>
    <w:rsid w:val="00A66262"/>
    <w:rsid w:val="00B81851"/>
    <w:rsid w:val="00B86482"/>
    <w:rsid w:val="00CF040C"/>
    <w:rsid w:val="00D24ECD"/>
    <w:rsid w:val="00D37DEC"/>
    <w:rsid w:val="00ED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06307"/>
  <w15:chartTrackingRefBased/>
  <w15:docId w15:val="{931A527C-2AF9-4D44-914A-13696997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62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62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62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62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62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62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2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62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62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62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62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62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62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62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62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62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62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62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62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62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62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62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62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62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62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62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62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62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626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37DE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7D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.refashion.fr/dispositif/former-les-reparateurs-de-demai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6915cf-4384-440e-8f50-4b67c5084f6d">
      <Terms xmlns="http://schemas.microsoft.com/office/infopath/2007/PartnerControls"/>
    </lcf76f155ced4ddcb4097134ff3c332f>
    <TaxCatchAll xmlns="537b871f-a084-4841-a699-80eb44b85eb2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58FE40C84842489DE017811E00DE2F" ma:contentTypeVersion="16" ma:contentTypeDescription="Crée un document." ma:contentTypeScope="" ma:versionID="38d29819d12ef331c7712d3eacbb563e">
  <xsd:schema xmlns:xsd="http://www.w3.org/2001/XMLSchema" xmlns:xs="http://www.w3.org/2001/XMLSchema" xmlns:p="http://schemas.microsoft.com/office/2006/metadata/properties" xmlns:ns2="b46915cf-4384-440e-8f50-4b67c5084f6d" xmlns:ns3="537b871f-a084-4841-a699-80eb44b85eb2" targetNamespace="http://schemas.microsoft.com/office/2006/metadata/properties" ma:root="true" ma:fieldsID="46f5964b8240f005f51833af43a957dc" ns2:_="" ns3:_="">
    <xsd:import namespace="b46915cf-4384-440e-8f50-4b67c5084f6d"/>
    <xsd:import namespace="537b871f-a084-4841-a699-80eb44b85e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915cf-4384-440e-8f50-4b67c5084f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d6c4af7f-27a3-4716-92ea-f35c32a327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b871f-a084-4841-a699-80eb44b85e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2069668-78d1-44c2-952c-073cd0df95bf}" ma:internalName="TaxCatchAll" ma:showField="CatchAllData" ma:web="537b871f-a084-4841-a699-80eb44b85e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A01D01-0316-4F9B-96CE-04605B60ED56}">
  <ds:schemaRefs>
    <ds:schemaRef ds:uri="http://schemas.microsoft.com/office/2006/metadata/properties"/>
    <ds:schemaRef ds:uri="http://schemas.microsoft.com/office/infopath/2007/PartnerControls"/>
    <ds:schemaRef ds:uri="b46915cf-4384-440e-8f50-4b67c5084f6d"/>
    <ds:schemaRef ds:uri="537b871f-a084-4841-a699-80eb44b85eb2"/>
  </ds:schemaRefs>
</ds:datastoreItem>
</file>

<file path=customXml/itemProps2.xml><?xml version="1.0" encoding="utf-8"?>
<ds:datastoreItem xmlns:ds="http://schemas.openxmlformats.org/officeDocument/2006/customXml" ds:itemID="{0315A43E-66CA-4BFC-BCB9-4329FF2F29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DCC29F-76F1-4D32-9132-1A4471572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915cf-4384-440e-8f50-4b67c5084f6d"/>
    <ds:schemaRef ds:uri="537b871f-a084-4841-a699-80eb44b85e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1477</Characters>
  <Application>Microsoft Office Word</Application>
  <DocSecurity>4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 ZHAR</dc:creator>
  <cp:keywords/>
  <dc:description/>
  <cp:lastModifiedBy>Louise Fremin du Sartel</cp:lastModifiedBy>
  <cp:revision>1</cp:revision>
  <dcterms:created xsi:type="dcterms:W3CDTF">2026-04-16T08:08:00Z</dcterms:created>
  <dcterms:modified xsi:type="dcterms:W3CDTF">2026-04-17T09:53:00Z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0x0101003B58FE40C84842489DE017811E00DE2F</vt:lpwstr>
  </property>
  <property fmtid="{D5CDD505-2E9C-101B-9397-08002B2CF9AE}" pid="3" name="MediaServiceImageTags">
    <vt:lpwstr/>
  </property>
</Properties>
</file>